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3B611" w14:textId="5BA87B3B" w:rsidR="009F7E7E" w:rsidRPr="00FE135A" w:rsidRDefault="009F7E7E" w:rsidP="009F7E7E">
      <w:pPr>
        <w:rPr>
          <w:rFonts w:ascii="Corbel" w:hAnsi="Corbel"/>
          <w:b/>
          <w:sz w:val="24"/>
          <w:szCs w:val="24"/>
        </w:rPr>
      </w:pPr>
      <w:bookmarkStart w:id="0" w:name="_Toc448087066"/>
      <w:bookmarkStart w:id="1" w:name="_Toc456699878"/>
      <w:r>
        <w:rPr>
          <w:rFonts w:ascii="Corbel" w:hAnsi="Corbel"/>
          <w:b/>
          <w:sz w:val="24"/>
          <w:szCs w:val="24"/>
        </w:rPr>
        <w:t xml:space="preserve">Bijlage Prijs conformatie </w:t>
      </w:r>
      <w:r w:rsidRPr="00FE135A">
        <w:rPr>
          <w:rFonts w:ascii="Corbel" w:hAnsi="Corbel"/>
          <w:b/>
          <w:sz w:val="24"/>
          <w:szCs w:val="24"/>
        </w:rPr>
        <w:t xml:space="preserve"> </w:t>
      </w:r>
      <w:bookmarkEnd w:id="0"/>
      <w:bookmarkEnd w:id="1"/>
    </w:p>
    <w:p w14:paraId="2A8C8225" w14:textId="77777777" w:rsidR="009F7E7E" w:rsidRPr="00E94972" w:rsidRDefault="009F7E7E" w:rsidP="009F7E7E">
      <w:pPr>
        <w:suppressAutoHyphens/>
        <w:overflowPunct w:val="0"/>
        <w:autoSpaceDE w:val="0"/>
        <w:spacing w:line="276" w:lineRule="auto"/>
        <w:textAlignment w:val="baseline"/>
        <w:rPr>
          <w:b/>
          <w:bCs/>
        </w:rPr>
      </w:pPr>
    </w:p>
    <w:tbl>
      <w:tblPr>
        <w:tblStyle w:val="Tabelraster"/>
        <w:tblW w:w="0" w:type="auto"/>
        <w:tblLook w:val="04A0" w:firstRow="1" w:lastRow="0" w:firstColumn="1" w:lastColumn="0" w:noHBand="0" w:noVBand="1"/>
      </w:tblPr>
      <w:tblGrid>
        <w:gridCol w:w="4531"/>
        <w:gridCol w:w="4531"/>
      </w:tblGrid>
      <w:tr w:rsidR="00796B88" w:rsidRPr="00346FB9" w14:paraId="1EFA6CBF" w14:textId="77777777" w:rsidTr="00E94972">
        <w:trPr>
          <w:trHeight w:val="433"/>
        </w:trPr>
        <w:tc>
          <w:tcPr>
            <w:tcW w:w="9062" w:type="dxa"/>
            <w:gridSpan w:val="2"/>
            <w:shd w:val="clear" w:color="auto" w:fill="002060"/>
          </w:tcPr>
          <w:p w14:paraId="712E7990" w14:textId="297579B3" w:rsidR="008B1D53" w:rsidRPr="00346FB9" w:rsidRDefault="008B1D53">
            <w:pPr>
              <w:rPr>
                <w:rFonts w:ascii="Corbel" w:hAnsi="Corbel"/>
                <w:b/>
                <w:bCs/>
                <w:color w:val="FFFFFF" w:themeColor="background1"/>
                <w:szCs w:val="18"/>
              </w:rPr>
            </w:pPr>
            <w:r w:rsidRPr="00346FB9">
              <w:rPr>
                <w:rFonts w:ascii="Corbel" w:hAnsi="Corbel"/>
                <w:b/>
                <w:bCs/>
                <w:color w:val="FFFFFF" w:themeColor="background1"/>
                <w:szCs w:val="18"/>
              </w:rPr>
              <w:t xml:space="preserve">Beschreven in onderdeel 4.3 </w:t>
            </w:r>
            <w:proofErr w:type="spellStart"/>
            <w:r w:rsidRPr="00346FB9">
              <w:rPr>
                <w:rFonts w:ascii="Corbel" w:hAnsi="Corbel"/>
                <w:b/>
                <w:bCs/>
                <w:color w:val="FFFFFF" w:themeColor="background1"/>
                <w:szCs w:val="18"/>
              </w:rPr>
              <w:t>Subgu</w:t>
            </w:r>
            <w:r w:rsidR="00796B88" w:rsidRPr="00346FB9">
              <w:rPr>
                <w:rFonts w:ascii="Corbel" w:hAnsi="Corbel"/>
                <w:b/>
                <w:bCs/>
                <w:color w:val="FFFFFF" w:themeColor="background1"/>
                <w:szCs w:val="18"/>
              </w:rPr>
              <w:t>n</w:t>
            </w:r>
            <w:r w:rsidRPr="00346FB9">
              <w:rPr>
                <w:rFonts w:ascii="Corbel" w:hAnsi="Corbel"/>
                <w:b/>
                <w:bCs/>
                <w:color w:val="FFFFFF" w:themeColor="background1"/>
                <w:szCs w:val="18"/>
              </w:rPr>
              <w:t>ningscriterium</w:t>
            </w:r>
            <w:proofErr w:type="spellEnd"/>
            <w:r w:rsidRPr="00346FB9">
              <w:rPr>
                <w:rFonts w:ascii="Corbel" w:hAnsi="Corbel"/>
                <w:b/>
                <w:bCs/>
                <w:color w:val="FFFFFF" w:themeColor="background1"/>
                <w:szCs w:val="18"/>
              </w:rPr>
              <w:t xml:space="preserve"> prijs </w:t>
            </w:r>
          </w:p>
        </w:tc>
      </w:tr>
      <w:tr w:rsidR="008B1D53" w:rsidRPr="00346FB9" w14:paraId="301B2735" w14:textId="77777777" w:rsidTr="00346FB9">
        <w:trPr>
          <w:trHeight w:val="2976"/>
        </w:trPr>
        <w:tc>
          <w:tcPr>
            <w:tcW w:w="4531" w:type="dxa"/>
          </w:tcPr>
          <w:p w14:paraId="082A905D" w14:textId="551B6625" w:rsidR="008B1D53" w:rsidRPr="00346FB9" w:rsidRDefault="008B1D53">
            <w:pPr>
              <w:rPr>
                <w:rFonts w:ascii="Corbel" w:hAnsi="Corbel"/>
                <w:szCs w:val="18"/>
              </w:rPr>
            </w:pPr>
            <w:r w:rsidRPr="00346FB9">
              <w:rPr>
                <w:rFonts w:ascii="Corbel" w:hAnsi="Corbel"/>
                <w:szCs w:val="18"/>
              </w:rPr>
              <w:t>Inschrijver stemt in met de prijsplafond  van €</w:t>
            </w:r>
            <w:r w:rsidR="00BB38E2">
              <w:rPr>
                <w:rFonts w:ascii="Corbel" w:hAnsi="Corbel"/>
                <w:szCs w:val="18"/>
              </w:rPr>
              <w:t xml:space="preserve"> </w:t>
            </w:r>
            <w:r w:rsidRPr="00346FB9">
              <w:rPr>
                <w:rFonts w:ascii="Corbel" w:hAnsi="Corbel"/>
                <w:szCs w:val="18"/>
              </w:rPr>
              <w:t>4.000 (excl</w:t>
            </w:r>
            <w:r w:rsidR="00BB38E2">
              <w:rPr>
                <w:rFonts w:ascii="Corbel" w:hAnsi="Corbel"/>
                <w:szCs w:val="18"/>
              </w:rPr>
              <w:t>usief btw</w:t>
            </w:r>
            <w:r w:rsidRPr="00BB38E2">
              <w:rPr>
                <w:rFonts w:ascii="Corbel" w:hAnsi="Corbel"/>
                <w:szCs w:val="18"/>
              </w:rPr>
              <w:t xml:space="preserve">) per </w:t>
            </w:r>
            <w:r w:rsidR="00AE46AC">
              <w:rPr>
                <w:rFonts w:ascii="Corbel" w:hAnsi="Corbel"/>
                <w:szCs w:val="18"/>
              </w:rPr>
              <w:t xml:space="preserve">nadere opdracht, ook wel </w:t>
            </w:r>
            <w:r w:rsidR="00FE70C7">
              <w:rPr>
                <w:rFonts w:ascii="Corbel" w:hAnsi="Corbel"/>
                <w:szCs w:val="18"/>
              </w:rPr>
              <w:t xml:space="preserve">per </w:t>
            </w:r>
            <w:r w:rsidR="00B61738">
              <w:rPr>
                <w:rFonts w:ascii="Corbel" w:hAnsi="Corbel"/>
                <w:szCs w:val="18"/>
              </w:rPr>
              <w:t xml:space="preserve">opgestelde, uitgevoerde en </w:t>
            </w:r>
            <w:r w:rsidR="00AE46AC">
              <w:rPr>
                <w:rFonts w:ascii="Corbel" w:hAnsi="Corbel"/>
                <w:szCs w:val="18"/>
              </w:rPr>
              <w:t xml:space="preserve">gemonitorde </w:t>
            </w:r>
            <w:r w:rsidR="00F171E7">
              <w:rPr>
                <w:rFonts w:ascii="Corbel" w:hAnsi="Corbel"/>
                <w:szCs w:val="18"/>
              </w:rPr>
              <w:t xml:space="preserve">werving strategie </w:t>
            </w:r>
            <w:r w:rsidR="00F171E7" w:rsidRPr="00F171E7">
              <w:rPr>
                <w:rFonts w:ascii="Corbel" w:hAnsi="Corbel"/>
                <w:szCs w:val="18"/>
              </w:rPr>
              <w:t xml:space="preserve">voor </w:t>
            </w:r>
            <w:r w:rsidR="00B61738">
              <w:rPr>
                <w:rFonts w:ascii="Corbel" w:hAnsi="Corbel"/>
                <w:szCs w:val="18"/>
              </w:rPr>
              <w:t xml:space="preserve">plaatsing van de </w:t>
            </w:r>
            <w:r w:rsidR="00F171E7" w:rsidRPr="00F171E7">
              <w:rPr>
                <w:rFonts w:ascii="Corbel" w:hAnsi="Corbel"/>
                <w:szCs w:val="18"/>
              </w:rPr>
              <w:t>vacature</w:t>
            </w:r>
            <w:r w:rsidRPr="00BB38E2">
              <w:rPr>
                <w:rFonts w:ascii="Corbel" w:hAnsi="Corbel"/>
                <w:szCs w:val="18"/>
              </w:rPr>
              <w:t xml:space="preserve">. </w:t>
            </w:r>
            <w:r w:rsidRPr="00346FB9">
              <w:rPr>
                <w:rFonts w:ascii="Corbel" w:hAnsi="Corbel"/>
                <w:szCs w:val="18"/>
              </w:rPr>
              <w:t xml:space="preserve">De plafondprijs geldt voor de gehele aanvraag, deze bestaat uit: advieskosten + plaatsingskosten inclusief monitoring en eventuele overige kosten. Onder advieskosten wordt verstaan de prijs van de dienst welke Inschrijver zelf rekent voor de  aanvraag. Onder plaatsingskosten wordt verstaan de prijs welke Inschrijver heeft voor de plaatsing van de vacature in de media, deze kosten zijn inclusief het monitoren </w:t>
            </w:r>
            <w:r w:rsidR="0078138D">
              <w:rPr>
                <w:rFonts w:ascii="Corbel" w:hAnsi="Corbel"/>
                <w:szCs w:val="18"/>
              </w:rPr>
              <w:t xml:space="preserve">van </w:t>
            </w:r>
            <w:r w:rsidR="008F23CA">
              <w:rPr>
                <w:rFonts w:ascii="Corbel" w:hAnsi="Corbel"/>
                <w:szCs w:val="18"/>
              </w:rPr>
              <w:t xml:space="preserve">de </w:t>
            </w:r>
            <w:r w:rsidR="007D4A3E">
              <w:rPr>
                <w:rFonts w:ascii="Corbel" w:hAnsi="Corbel"/>
                <w:szCs w:val="18"/>
              </w:rPr>
              <w:t>geplaatste vacature</w:t>
            </w:r>
            <w:r w:rsidR="008F23CA">
              <w:rPr>
                <w:rFonts w:ascii="Corbel" w:hAnsi="Corbel"/>
                <w:szCs w:val="18"/>
              </w:rPr>
              <w:t xml:space="preserve"> </w:t>
            </w:r>
            <w:r w:rsidRPr="00346FB9">
              <w:rPr>
                <w:rFonts w:ascii="Corbel" w:hAnsi="Corbel"/>
                <w:szCs w:val="18"/>
              </w:rPr>
              <w:t xml:space="preserve">en eventueel overige kosten.   </w:t>
            </w:r>
          </w:p>
        </w:tc>
        <w:tc>
          <w:tcPr>
            <w:tcW w:w="4531" w:type="dxa"/>
          </w:tcPr>
          <w:p w14:paraId="27805629" w14:textId="77777777" w:rsidR="008B1D53" w:rsidRPr="00346FB9" w:rsidRDefault="00FE70C7" w:rsidP="008B1D53">
            <w:pPr>
              <w:overflowPunct w:val="0"/>
              <w:autoSpaceDE w:val="0"/>
              <w:autoSpaceDN w:val="0"/>
              <w:adjustRightInd w:val="0"/>
              <w:spacing w:line="276" w:lineRule="auto"/>
              <w:textAlignment w:val="baseline"/>
              <w:rPr>
                <w:rFonts w:ascii="Corbel" w:eastAsia="MS Gothic" w:hAnsi="Corbel"/>
                <w:szCs w:val="18"/>
              </w:rPr>
            </w:pPr>
            <w:sdt>
              <w:sdtPr>
                <w:rPr>
                  <w:rFonts w:ascii="Corbel" w:eastAsia="MS Gothic" w:hAnsi="Corbel"/>
                  <w:szCs w:val="18"/>
                </w:rPr>
                <w:id w:val="947593967"/>
                <w14:checkbox>
                  <w14:checked w14:val="0"/>
                  <w14:checkedState w14:val="2612" w14:font="MS Gothic"/>
                  <w14:uncheckedState w14:val="2610" w14:font="MS Gothic"/>
                </w14:checkbox>
              </w:sdtPr>
              <w:sdtEndPr/>
              <w:sdtContent>
                <w:r w:rsidR="008B1D53" w:rsidRPr="00346FB9">
                  <w:rPr>
                    <w:rFonts w:ascii="Segoe UI Symbol" w:eastAsia="MS Gothic" w:hAnsi="Segoe UI Symbol" w:cs="Segoe UI Symbol"/>
                    <w:szCs w:val="18"/>
                  </w:rPr>
                  <w:t>☐</w:t>
                </w:r>
              </w:sdtContent>
            </w:sdt>
            <w:r w:rsidR="008B1D53" w:rsidRPr="00346FB9">
              <w:rPr>
                <w:rFonts w:ascii="Corbel" w:eastAsia="MS Gothic" w:hAnsi="Corbel"/>
                <w:szCs w:val="18"/>
              </w:rPr>
              <w:t xml:space="preserve"> Ja</w:t>
            </w:r>
          </w:p>
          <w:p w14:paraId="63F1035E" w14:textId="017631A6" w:rsidR="008B1D53" w:rsidRPr="00346FB9" w:rsidRDefault="00FE70C7" w:rsidP="008B1D53">
            <w:pPr>
              <w:rPr>
                <w:rFonts w:ascii="Corbel" w:hAnsi="Corbel"/>
                <w:szCs w:val="18"/>
              </w:rPr>
            </w:pPr>
            <w:sdt>
              <w:sdtPr>
                <w:rPr>
                  <w:rFonts w:ascii="Corbel" w:eastAsia="MS Gothic" w:hAnsi="Corbel"/>
                  <w:szCs w:val="18"/>
                </w:rPr>
                <w:id w:val="1963061433"/>
                <w14:checkbox>
                  <w14:checked w14:val="0"/>
                  <w14:checkedState w14:val="2612" w14:font="MS Gothic"/>
                  <w14:uncheckedState w14:val="2610" w14:font="MS Gothic"/>
                </w14:checkbox>
              </w:sdtPr>
              <w:sdtEndPr/>
              <w:sdtContent>
                <w:r w:rsidR="008B1D53" w:rsidRPr="00346FB9">
                  <w:rPr>
                    <w:rFonts w:ascii="Segoe UI Symbol" w:eastAsia="MS Gothic" w:hAnsi="Segoe UI Symbol" w:cs="Segoe UI Symbol"/>
                    <w:szCs w:val="18"/>
                  </w:rPr>
                  <w:t>☐</w:t>
                </w:r>
              </w:sdtContent>
            </w:sdt>
            <w:r w:rsidR="008B1D53" w:rsidRPr="00346FB9">
              <w:rPr>
                <w:rFonts w:ascii="Corbel" w:eastAsia="MS Gothic" w:hAnsi="Corbel"/>
                <w:szCs w:val="18"/>
              </w:rPr>
              <w:t xml:space="preserve"> Nee </w:t>
            </w:r>
            <w:r w:rsidR="008B1D53" w:rsidRPr="00346FB9">
              <w:rPr>
                <w:rFonts w:ascii="Corbel" w:eastAsia="MS Gothic" w:hAnsi="Corbel"/>
                <w:szCs w:val="18"/>
              </w:rPr>
              <w:sym w:font="Wingdings" w:char="F0E0"/>
            </w:r>
            <w:r w:rsidR="008B1D53" w:rsidRPr="00346FB9">
              <w:rPr>
                <w:rFonts w:ascii="Corbel" w:eastAsia="MS Gothic" w:hAnsi="Corbel"/>
                <w:szCs w:val="18"/>
              </w:rPr>
              <w:t xml:space="preserve"> dan voldoet de inschrijver niet aan de eisen en leidt dit tot uitsluiting.</w:t>
            </w:r>
          </w:p>
        </w:tc>
      </w:tr>
    </w:tbl>
    <w:p w14:paraId="3D9DDF85" w14:textId="77777777" w:rsidR="008E6A00" w:rsidRDefault="008E6A00"/>
    <w:sectPr w:rsidR="008E6A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E7E"/>
    <w:rsid w:val="000362B5"/>
    <w:rsid w:val="00220253"/>
    <w:rsid w:val="00346FB9"/>
    <w:rsid w:val="003857EF"/>
    <w:rsid w:val="003D725A"/>
    <w:rsid w:val="003E76FD"/>
    <w:rsid w:val="005E5B18"/>
    <w:rsid w:val="00617261"/>
    <w:rsid w:val="0078138D"/>
    <w:rsid w:val="00796B88"/>
    <w:rsid w:val="007B41BE"/>
    <w:rsid w:val="007D4A3E"/>
    <w:rsid w:val="007E77FA"/>
    <w:rsid w:val="00805B51"/>
    <w:rsid w:val="00813D1B"/>
    <w:rsid w:val="008B1D53"/>
    <w:rsid w:val="008E6A00"/>
    <w:rsid w:val="008F23CA"/>
    <w:rsid w:val="00984169"/>
    <w:rsid w:val="009F7E7E"/>
    <w:rsid w:val="00AE46AC"/>
    <w:rsid w:val="00AF1360"/>
    <w:rsid w:val="00B36E91"/>
    <w:rsid w:val="00B51643"/>
    <w:rsid w:val="00B61738"/>
    <w:rsid w:val="00BB38E2"/>
    <w:rsid w:val="00E12ABA"/>
    <w:rsid w:val="00E35C03"/>
    <w:rsid w:val="00E756F7"/>
    <w:rsid w:val="00E94972"/>
    <w:rsid w:val="00EC35BC"/>
    <w:rsid w:val="00F171E7"/>
    <w:rsid w:val="00FE70C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5F19B"/>
  <w15:chartTrackingRefBased/>
  <w15:docId w15:val="{064A6CA5-A652-4430-B9DD-37BB40613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F7E7E"/>
    <w:pPr>
      <w:spacing w:after="0" w:line="240" w:lineRule="atLeast"/>
    </w:pPr>
    <w:rPr>
      <w:rFonts w:ascii="Verdana" w:eastAsia="Times New Roman" w:hAnsi="Verdana" w:cs="Times New Roman"/>
      <w:spacing w:val="5"/>
      <w:kern w:val="0"/>
      <w:sz w:val="18"/>
      <w:szCs w:val="20"/>
      <w:lang w:eastAsia="nl-NL"/>
      <w14:ligatures w14:val="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8B1D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ECAD7A3916FF48B1C9DA05787AE159" ma:contentTypeVersion="16" ma:contentTypeDescription="Een nieuw document maken." ma:contentTypeScope="" ma:versionID="1b1284ab0133ae0493a474f16cf6d00b">
  <xsd:schema xmlns:xsd="http://www.w3.org/2001/XMLSchema" xmlns:xs="http://www.w3.org/2001/XMLSchema" xmlns:p="http://schemas.microsoft.com/office/2006/metadata/properties" xmlns:ns2="e9ba909c-40ff-43d2-8650-c1cb9609952f" xmlns:ns3="7b51f98f-61e6-42f4-bae9-9a6129e68d68" targetNamespace="http://schemas.microsoft.com/office/2006/metadata/properties" ma:root="true" ma:fieldsID="9acf3b5841f88d0ce3c7fd58266793c3" ns2:_="" ns3:_="">
    <xsd:import namespace="e9ba909c-40ff-43d2-8650-c1cb9609952f"/>
    <xsd:import namespace="7b51f98f-61e6-42f4-bae9-9a6129e68d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ba909c-40ff-43d2-8650-c1cb960995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b54f3b5d-c352-4082-ae91-bde5a6e5cc9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b51f98f-61e6-42f4-bae9-9a6129e68d68"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c42c0b41-849e-44ef-ba68-b010d400cc62}" ma:internalName="TaxCatchAll" ma:showField="CatchAllData" ma:web="7b51f98f-61e6-42f4-bae9-9a6129e68d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83B176-03B9-42BA-93DC-550C372EC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ba909c-40ff-43d2-8650-c1cb9609952f"/>
    <ds:schemaRef ds:uri="7b51f98f-61e6-42f4-bae9-9a6129e68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090BB7-6F40-4F8B-B995-E0512E72FE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129</Words>
  <Characters>714</Characters>
  <Application>Microsoft Office Word</Application>
  <DocSecurity>0</DocSecurity>
  <Lines>5</Lines>
  <Paragraphs>1</Paragraphs>
  <ScaleCrop>false</ScaleCrop>
  <Company/>
  <LinksUpToDate>false</LinksUpToDate>
  <CharactersWithSpaces>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Manuela Sadal</dc:creator>
  <cp:keywords/>
  <dc:description/>
  <cp:lastModifiedBy>Manuela Sadal</cp:lastModifiedBy>
  <cp:revision>31</cp:revision>
  <dcterms:created xsi:type="dcterms:W3CDTF">2023-06-01T10:03:00Z</dcterms:created>
  <dcterms:modified xsi:type="dcterms:W3CDTF">2023-07-04T08:05:00Z</dcterms:modified>
</cp:coreProperties>
</file>